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2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854AE4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Hlk492329437"/>
      <w:r>
        <w:rPr>
          <w:rFonts w:ascii="Arial" w:hAnsi="Arial" w:cs="Arial"/>
          <w:b/>
          <w:sz w:val="32"/>
          <w:szCs w:val="32"/>
        </w:rPr>
        <w:t>Dec</w:t>
      </w:r>
      <w:r w:rsidR="00AA7716">
        <w:rPr>
          <w:rFonts w:ascii="Arial" w:hAnsi="Arial" w:cs="Arial"/>
          <w:b/>
          <w:sz w:val="32"/>
          <w:szCs w:val="32"/>
        </w:rPr>
        <w:t>ember 5</w:t>
      </w:r>
      <w:r w:rsidR="00976978">
        <w:rPr>
          <w:rFonts w:ascii="Arial" w:hAnsi="Arial" w:cs="Arial"/>
          <w:b/>
          <w:sz w:val="32"/>
          <w:szCs w:val="32"/>
        </w:rPr>
        <w:t>, 7:30 pm</w:t>
      </w:r>
    </w:p>
    <w:p w:rsidR="00854AE4" w:rsidRDefault="00854AE4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p w:rsidR="00854AE4" w:rsidRDefault="00854AE4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bookmarkEnd w:id="0"/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957BA3" w:rsidRDefault="00470C54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854AE4">
        <w:rPr>
          <w:rFonts w:ascii="Arial" w:hAnsi="Arial" w:cs="Arial"/>
          <w:sz w:val="24"/>
          <w:szCs w:val="24"/>
        </w:rPr>
        <w:t xml:space="preserve">November </w:t>
      </w:r>
      <w:r w:rsidR="00AA7716">
        <w:rPr>
          <w:rFonts w:ascii="Arial" w:hAnsi="Arial" w:cs="Arial"/>
          <w:sz w:val="24"/>
          <w:szCs w:val="24"/>
        </w:rPr>
        <w:t>minutes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  <w:bookmarkStart w:id="1" w:name="_GoBack"/>
      <w:bookmarkEnd w:id="1"/>
    </w:p>
    <w:p w:rsidR="008E3154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  <w:u w:val="single"/>
        </w:rPr>
        <w:t>Chair’s announcements</w:t>
      </w:r>
      <w:r w:rsidRPr="00470C54">
        <w:rPr>
          <w:rFonts w:ascii="Arial" w:hAnsi="Arial" w:cs="Arial"/>
          <w:sz w:val="24"/>
          <w:szCs w:val="24"/>
        </w:rPr>
        <w:t>:</w:t>
      </w:r>
    </w:p>
    <w:p w:rsidR="00854AE4" w:rsidRPr="00470C54" w:rsidRDefault="00854AE4" w:rsidP="000E3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for next meeting.  January 2, or change to January 9?</w:t>
      </w:r>
    </w:p>
    <w:p w:rsidR="00C2017A" w:rsidRDefault="002F1AA0" w:rsidP="00C2017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 VAN</w:t>
      </w:r>
    </w:p>
    <w:p w:rsidR="001A4B87" w:rsidRDefault="001A4B87" w:rsidP="00C2017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Other?</w:t>
      </w:r>
    </w:p>
    <w:p w:rsidR="001A4B87" w:rsidRDefault="001A4B87" w:rsidP="001A4B87">
      <w:pPr>
        <w:spacing w:after="0"/>
        <w:rPr>
          <w:rFonts w:ascii="Arial" w:hAnsi="Arial" w:cs="Arial"/>
          <w:sz w:val="24"/>
          <w:szCs w:val="24"/>
        </w:rPr>
      </w:pPr>
    </w:p>
    <w:p w:rsidR="002F1AA0" w:rsidRPr="001A4B87" w:rsidRDefault="002F1AA0" w:rsidP="001A4B8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A4B87">
        <w:rPr>
          <w:rFonts w:ascii="Arial" w:hAnsi="Arial" w:cs="Arial"/>
          <w:sz w:val="24"/>
          <w:szCs w:val="24"/>
          <w:u w:val="single"/>
        </w:rPr>
        <w:t>State Part</w:t>
      </w:r>
      <w:r w:rsidR="001A4B87" w:rsidRPr="001A4B87">
        <w:rPr>
          <w:rFonts w:ascii="Arial" w:hAnsi="Arial" w:cs="Arial"/>
          <w:sz w:val="24"/>
          <w:szCs w:val="24"/>
          <w:u w:val="single"/>
        </w:rPr>
        <w:t xml:space="preserve">y’s “Lessons </w:t>
      </w:r>
      <w:r w:rsidR="00A12E49">
        <w:rPr>
          <w:rFonts w:ascii="Arial" w:hAnsi="Arial" w:cs="Arial"/>
          <w:sz w:val="24"/>
          <w:szCs w:val="24"/>
          <w:u w:val="single"/>
        </w:rPr>
        <w:t>l</w:t>
      </w:r>
      <w:r w:rsidR="001A4B87" w:rsidRPr="001A4B87">
        <w:rPr>
          <w:rFonts w:ascii="Arial" w:hAnsi="Arial" w:cs="Arial"/>
          <w:sz w:val="24"/>
          <w:szCs w:val="24"/>
          <w:u w:val="single"/>
        </w:rPr>
        <w:t xml:space="preserve">earned </w:t>
      </w:r>
      <w:r w:rsidR="00A12E49">
        <w:rPr>
          <w:rFonts w:ascii="Arial" w:hAnsi="Arial" w:cs="Arial"/>
          <w:sz w:val="24"/>
          <w:szCs w:val="24"/>
          <w:u w:val="single"/>
        </w:rPr>
        <w:t>m</w:t>
      </w:r>
      <w:r w:rsidR="001A4B87" w:rsidRPr="001A4B87">
        <w:rPr>
          <w:rFonts w:ascii="Arial" w:hAnsi="Arial" w:cs="Arial"/>
          <w:sz w:val="24"/>
          <w:szCs w:val="24"/>
          <w:u w:val="single"/>
        </w:rPr>
        <w:t>emo”</w:t>
      </w:r>
    </w:p>
    <w:p w:rsidR="002F1AA0" w:rsidRPr="00470C54" w:rsidRDefault="002F1AA0" w:rsidP="00C2017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54AE4" w:rsidRPr="00A12E49" w:rsidRDefault="00854AE4" w:rsidP="000E3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Organizational discussion:</w:t>
      </w:r>
    </w:p>
    <w:p w:rsidR="00A12E49" w:rsidRPr="00A12E49" w:rsidRDefault="00A12E49" w:rsidP="000E3988">
      <w:pPr>
        <w:spacing w:after="0"/>
        <w:rPr>
          <w:rFonts w:ascii="Arial" w:hAnsi="Arial" w:cs="Arial"/>
          <w:sz w:val="24"/>
          <w:szCs w:val="24"/>
        </w:rPr>
      </w:pPr>
      <w:r w:rsidRPr="00A12E49">
        <w:rPr>
          <w:rFonts w:ascii="Arial" w:hAnsi="Arial" w:cs="Arial"/>
          <w:sz w:val="24"/>
          <w:szCs w:val="24"/>
        </w:rPr>
        <w:t>What is working well</w:t>
      </w:r>
      <w:r>
        <w:rPr>
          <w:rFonts w:ascii="Arial" w:hAnsi="Arial" w:cs="Arial"/>
          <w:sz w:val="24"/>
          <w:szCs w:val="24"/>
        </w:rPr>
        <w:t xml:space="preserve"> or poorly?</w:t>
      </w:r>
      <w:r w:rsidRPr="00A12E49">
        <w:rPr>
          <w:rFonts w:ascii="Arial" w:hAnsi="Arial" w:cs="Arial"/>
          <w:sz w:val="24"/>
          <w:szCs w:val="24"/>
        </w:rPr>
        <w:t xml:space="preserve">  What </w:t>
      </w:r>
      <w:r>
        <w:rPr>
          <w:rFonts w:ascii="Arial" w:hAnsi="Arial" w:cs="Arial"/>
          <w:sz w:val="24"/>
          <w:szCs w:val="24"/>
        </w:rPr>
        <w:t>should we do more of or less of?  How to ensure the best management of our different efforts….</w:t>
      </w:r>
    </w:p>
    <w:p w:rsidR="00854AE4" w:rsidRDefault="00854AE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92C9C" w:rsidRPr="002A55E2" w:rsidRDefault="00A92C9C" w:rsidP="000E3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Committee:</w:t>
      </w:r>
    </w:p>
    <w:p w:rsidR="00A92C9C" w:rsidRDefault="002A55E2" w:rsidP="00A12E49">
      <w:pPr>
        <w:tabs>
          <w:tab w:val="left" w:pos="1800"/>
          <w:tab w:val="left" w:pos="21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for: </w:t>
      </w:r>
      <w:r>
        <w:rPr>
          <w:rFonts w:ascii="Arial" w:hAnsi="Arial" w:cs="Arial"/>
          <w:sz w:val="24"/>
          <w:szCs w:val="24"/>
        </w:rPr>
        <w:tab/>
        <w:t>Nominating Committee</w:t>
      </w:r>
    </w:p>
    <w:p w:rsidR="002A55E2" w:rsidRPr="002A55E2" w:rsidRDefault="002A55E2" w:rsidP="00A12E49">
      <w:pPr>
        <w:tabs>
          <w:tab w:val="left" w:pos="1800"/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55E2">
        <w:rPr>
          <w:rFonts w:ascii="Arial" w:hAnsi="Arial" w:cs="Arial"/>
          <w:sz w:val="24"/>
          <w:szCs w:val="24"/>
        </w:rPr>
        <w:t>Wilton Employee Retirement Trust Investment Committee (2)</w:t>
      </w:r>
    </w:p>
    <w:p w:rsidR="002A55E2" w:rsidRPr="002A55E2" w:rsidRDefault="00A12E49" w:rsidP="00A12E49">
      <w:pPr>
        <w:tabs>
          <w:tab w:val="left" w:pos="1800"/>
          <w:tab w:val="left" w:pos="2160"/>
        </w:tabs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55E2" w:rsidRPr="002A55E2">
        <w:rPr>
          <w:rFonts w:ascii="Arial" w:hAnsi="Arial" w:cs="Arial"/>
          <w:sz w:val="24"/>
          <w:szCs w:val="24"/>
        </w:rPr>
        <w:t xml:space="preserve">Council on Ethics </w:t>
      </w:r>
    </w:p>
    <w:p w:rsidR="002A55E2" w:rsidRPr="002A55E2" w:rsidRDefault="00A12E49" w:rsidP="00A12E49">
      <w:pPr>
        <w:tabs>
          <w:tab w:val="left" w:pos="1800"/>
          <w:tab w:val="left" w:pos="2160"/>
        </w:tabs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55E2" w:rsidRPr="002A55E2">
        <w:rPr>
          <w:rFonts w:ascii="Arial" w:hAnsi="Arial" w:cs="Arial"/>
          <w:sz w:val="24"/>
          <w:szCs w:val="24"/>
        </w:rPr>
        <w:t>Economic Development Commission</w:t>
      </w:r>
    </w:p>
    <w:p w:rsidR="002A55E2" w:rsidRPr="002A55E2" w:rsidRDefault="00A12E49" w:rsidP="00A12E49">
      <w:pPr>
        <w:tabs>
          <w:tab w:val="left" w:pos="1800"/>
          <w:tab w:val="left" w:pos="2160"/>
        </w:tabs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55E2" w:rsidRPr="002A55E2">
        <w:rPr>
          <w:rFonts w:ascii="Arial" w:hAnsi="Arial" w:cs="Arial"/>
          <w:sz w:val="24"/>
          <w:szCs w:val="24"/>
        </w:rPr>
        <w:t>Commission on Social Services</w:t>
      </w:r>
    </w:p>
    <w:p w:rsidR="00A12E49" w:rsidRDefault="00A12E49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E4640" w:rsidRDefault="00A12E49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Other Reports?</w:t>
      </w:r>
    </w:p>
    <w:p w:rsidR="00A12E49" w:rsidRDefault="00A12E49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State Central</w:t>
      </w:r>
    </w:p>
    <w:p w:rsidR="00A12E49" w:rsidRDefault="00A12E49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Town Boards</w:t>
      </w:r>
    </w:p>
    <w:p w:rsidR="00A12E49" w:rsidRDefault="00A12E49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Committees </w:t>
      </w:r>
    </w:p>
    <w:p w:rsidR="00DE4640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FB0025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sz w:val="24"/>
          <w:szCs w:val="24"/>
          <w:u w:val="single"/>
        </w:rPr>
        <w:t>New Business</w:t>
      </w:r>
      <w:r w:rsidR="00956EA3">
        <w:rPr>
          <w:rFonts w:ascii="Arial" w:hAnsi="Arial" w:cs="Arial"/>
          <w:sz w:val="24"/>
          <w:szCs w:val="24"/>
        </w:rPr>
        <w:t>:</w:t>
      </w:r>
    </w:p>
    <w:p w:rsidR="00267EBC" w:rsidRDefault="00267EBC" w:rsidP="004800FF">
      <w:pPr>
        <w:spacing w:after="0"/>
      </w:pPr>
    </w:p>
    <w:sectPr w:rsidR="00267EBC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34A"/>
    <w:multiLevelType w:val="hybridMultilevel"/>
    <w:tmpl w:val="40A6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4387"/>
    <w:multiLevelType w:val="hybridMultilevel"/>
    <w:tmpl w:val="B51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9723604"/>
    <w:multiLevelType w:val="hybridMultilevel"/>
    <w:tmpl w:val="55DE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54C2A"/>
    <w:rsid w:val="000D08C4"/>
    <w:rsid w:val="000E3988"/>
    <w:rsid w:val="001A4B87"/>
    <w:rsid w:val="001F53BF"/>
    <w:rsid w:val="00206161"/>
    <w:rsid w:val="00217017"/>
    <w:rsid w:val="00243779"/>
    <w:rsid w:val="00267EBC"/>
    <w:rsid w:val="002A55E2"/>
    <w:rsid w:val="002F1AA0"/>
    <w:rsid w:val="00342617"/>
    <w:rsid w:val="003741AD"/>
    <w:rsid w:val="00374FE8"/>
    <w:rsid w:val="00431962"/>
    <w:rsid w:val="00470C54"/>
    <w:rsid w:val="004800FF"/>
    <w:rsid w:val="004F10AB"/>
    <w:rsid w:val="005C044D"/>
    <w:rsid w:val="005F0B77"/>
    <w:rsid w:val="00625332"/>
    <w:rsid w:val="00756D30"/>
    <w:rsid w:val="007A3E7D"/>
    <w:rsid w:val="007B0676"/>
    <w:rsid w:val="00854AE4"/>
    <w:rsid w:val="00856751"/>
    <w:rsid w:val="008D3394"/>
    <w:rsid w:val="008E3154"/>
    <w:rsid w:val="00921B95"/>
    <w:rsid w:val="00956EA3"/>
    <w:rsid w:val="00976978"/>
    <w:rsid w:val="009A27BB"/>
    <w:rsid w:val="009E1DD2"/>
    <w:rsid w:val="009E42EB"/>
    <w:rsid w:val="00A12E49"/>
    <w:rsid w:val="00A32CC4"/>
    <w:rsid w:val="00A92C9C"/>
    <w:rsid w:val="00AA7716"/>
    <w:rsid w:val="00AC7E7E"/>
    <w:rsid w:val="00B06294"/>
    <w:rsid w:val="00B52489"/>
    <w:rsid w:val="00BC277B"/>
    <w:rsid w:val="00BD5FED"/>
    <w:rsid w:val="00C2017A"/>
    <w:rsid w:val="00C4724D"/>
    <w:rsid w:val="00C6318B"/>
    <w:rsid w:val="00C64682"/>
    <w:rsid w:val="00C7696F"/>
    <w:rsid w:val="00CB405C"/>
    <w:rsid w:val="00CE0757"/>
    <w:rsid w:val="00D24F55"/>
    <w:rsid w:val="00DE4640"/>
    <w:rsid w:val="00DE5A94"/>
    <w:rsid w:val="00E7384C"/>
    <w:rsid w:val="00E954A1"/>
    <w:rsid w:val="00EB5BFD"/>
    <w:rsid w:val="00F20EF4"/>
    <w:rsid w:val="00F31BE3"/>
    <w:rsid w:val="00F56100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DE97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4</cp:revision>
  <dcterms:created xsi:type="dcterms:W3CDTF">2017-12-04T17:26:00Z</dcterms:created>
  <dcterms:modified xsi:type="dcterms:W3CDTF">2017-12-04T18:41:00Z</dcterms:modified>
</cp:coreProperties>
</file>